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84ED88">
      <w:pPr>
        <w:pStyle w:val="2"/>
        <w:keepNext w:val="0"/>
        <w:keepLines w:val="0"/>
        <w:widowControl/>
        <w:suppressLineNumbers w:val="0"/>
        <w:ind w:left="0" w:firstLine="0"/>
        <w:jc w:val="center"/>
        <w:rPr>
          <w:rFonts w:ascii="Noto Sans SC" w:hAnsi="Noto Sans SC" w:eastAsia="Noto Sans SC" w:cs="Noto Sans SC"/>
          <w:b/>
          <w:bCs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b/>
          <w:bCs/>
          <w:i w:val="0"/>
          <w:iCs w:val="0"/>
          <w:caps w:val="0"/>
          <w:color w:val="000000"/>
          <w:spacing w:val="0"/>
          <w:sz w:val="27"/>
          <w:szCs w:val="27"/>
        </w:rPr>
        <w:t>竞买人竞拍资格审查合格证明</w:t>
      </w:r>
    </w:p>
    <w:p w14:paraId="4A9CD693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u w:val="single"/>
          <w:lang w:val="en-US" w:eastAsia="zh-CN"/>
        </w:rPr>
        <w:t xml:space="preserve">杭州天猫校园技术服务有限公司 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：</w:t>
      </w:r>
    </w:p>
    <w:p w14:paraId="6E2F545C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经审查，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贵公司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具备竞买人资格，准许参加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u w:val="single"/>
          <w:lang w:val="en-US" w:eastAsia="zh-CN"/>
        </w:rPr>
        <w:t xml:space="preserve"> 河北工程大学新校区34-102房产五年期租赁权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u w:val="single"/>
          <w:lang w:val="en-US" w:eastAsia="zh-CN"/>
        </w:rPr>
        <w:t xml:space="preserve"> 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的竞拍。</w:t>
      </w:r>
    </w:p>
    <w:p w14:paraId="48711353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特此证明。</w:t>
      </w:r>
    </w:p>
    <w:p w14:paraId="661C4F22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</w:p>
    <w:p w14:paraId="1450BD88">
      <w:pPr>
        <w:pStyle w:val="2"/>
        <w:keepNext w:val="0"/>
        <w:keepLines w:val="0"/>
        <w:widowControl/>
        <w:suppressLineNumbers w:val="0"/>
        <w:ind w:left="0" w:firstLine="0"/>
        <w:jc w:val="right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</w:pPr>
      <w:bookmarkStart w:id="0" w:name="_GoBack"/>
      <w:bookmarkEnd w:id="0"/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河北佳兴拍卖有限公司</w:t>
      </w:r>
    </w:p>
    <w:p w14:paraId="55085214">
      <w:pPr>
        <w:pStyle w:val="2"/>
        <w:keepNext w:val="0"/>
        <w:keepLines w:val="0"/>
        <w:widowControl/>
        <w:suppressLineNumbers w:val="0"/>
        <w:ind w:left="0" w:firstLine="0"/>
        <w:jc w:val="right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2026年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 xml:space="preserve"> 8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 xml:space="preserve">月 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17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日</w:t>
      </w:r>
    </w:p>
    <w:p w14:paraId="33C3F67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A94605"/>
    <w:rsid w:val="6A390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</Words>
  <Characters>59</Characters>
  <Lines>0</Lines>
  <Paragraphs>0</Paragraphs>
  <TotalTime>0</TotalTime>
  <ScaleCrop>false</ScaleCrop>
  <LinksUpToDate>false</LinksUpToDate>
  <CharactersWithSpaces>104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2026-08-13T01:33:00Z</dcterms:created>
  <dc:creator>白旭飞</dc:creator>
  <cp:lastModifiedBy>歌者看不到黑暗</cp:lastModifiedBy>
  <dcterms:modified xsi:type="dcterms:W3CDTF">2026-08-17T01:51:50Z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eyJoZGlkIjoiNDQ3MTllMjJiNTQzNDY0YTQ4M2U1MmFlOWJlOWViMTgiLCJ1c2VySWQiOiIyMzE5MjE2OTgifQ==</vt:lpwstr>
  </property>
  <property fmtid="{D5CDD505-2E9C-101B-9397-08002B2CF9AE}" pid="4" name="ICV">
    <vt:lpwstr>1D039C632FEE442684F586766CCE88FF_12</vt:lpwstr>
  </property>
</Properties>
</file>